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956" w14:textId="71861FA4" w:rsidR="0084246E" w:rsidRDefault="0084246E" w:rsidP="000A76A5">
      <w:pPr>
        <w:rPr>
          <w:rFonts w:ascii="Times New Roman" w:hAnsi="Times New Roman"/>
          <w:sz w:val="24"/>
          <w:szCs w:val="24"/>
        </w:rPr>
      </w:pPr>
      <w:r w:rsidRPr="0084246E">
        <w:rPr>
          <w:rFonts w:ascii="Times New Roman" w:hAnsi="Times New Roman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9ACF66F" wp14:editId="15C42799">
            <wp:simplePos x="0" y="0"/>
            <wp:positionH relativeFrom="column">
              <wp:posOffset>3797935</wp:posOffset>
            </wp:positionH>
            <wp:positionV relativeFrom="paragraph">
              <wp:posOffset>93980</wp:posOffset>
            </wp:positionV>
            <wp:extent cx="1851025" cy="134937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1F5A4" w14:textId="33C5CCA7" w:rsidR="005247E2" w:rsidRPr="008B4832" w:rsidRDefault="005247E2" w:rsidP="000A76A5">
      <w:pPr>
        <w:rPr>
          <w:rFonts w:ascii="Arial" w:hAnsi="Arial" w:cs="Arial"/>
          <w:i/>
          <w:iCs/>
          <w:sz w:val="20"/>
          <w:szCs w:val="20"/>
        </w:rPr>
      </w:pPr>
      <w:r w:rsidRPr="008B4832">
        <w:rPr>
          <w:rFonts w:ascii="Arial" w:hAnsi="Arial" w:cs="Arial"/>
          <w:i/>
          <w:iCs/>
          <w:sz w:val="20"/>
          <w:szCs w:val="20"/>
        </w:rPr>
        <w:t>I</w:t>
      </w:r>
      <w:r w:rsidR="00A258E7" w:rsidRPr="008B4832">
        <w:rPr>
          <w:rFonts w:ascii="Arial" w:hAnsi="Arial" w:cs="Arial"/>
          <w:i/>
          <w:iCs/>
          <w:sz w:val="20"/>
          <w:szCs w:val="20"/>
        </w:rPr>
        <w:t>nformácie k odbornému školeniu:</w:t>
      </w:r>
    </w:p>
    <w:p w14:paraId="00D943B6" w14:textId="6DE327D3" w:rsidR="005247E2" w:rsidRPr="00912E48" w:rsidRDefault="005247E2" w:rsidP="000A76A5">
      <w:pPr>
        <w:rPr>
          <w:rFonts w:ascii="Arial" w:hAnsi="Arial" w:cs="Arial"/>
          <w:b/>
          <w:sz w:val="24"/>
          <w:szCs w:val="24"/>
        </w:rPr>
      </w:pPr>
      <w:r w:rsidRPr="00912E48">
        <w:rPr>
          <w:rFonts w:ascii="Arial" w:hAnsi="Arial" w:cs="Arial"/>
          <w:b/>
          <w:sz w:val="24"/>
          <w:szCs w:val="24"/>
        </w:rPr>
        <w:t>„</w:t>
      </w:r>
      <w:r w:rsidR="00AD51AD">
        <w:rPr>
          <w:rFonts w:ascii="Arial" w:hAnsi="Arial" w:cs="Arial"/>
          <w:b/>
          <w:sz w:val="24"/>
          <w:szCs w:val="24"/>
        </w:rPr>
        <w:t>Základné injekčné aplikačné techniky kyselinou hyalurónovou a botulotoxínom</w:t>
      </w:r>
      <w:r w:rsidR="007F28F3" w:rsidRPr="007F28F3">
        <w:rPr>
          <w:rFonts w:ascii="Arial" w:hAnsi="Arial" w:cs="Arial"/>
          <w:b/>
          <w:sz w:val="24"/>
          <w:szCs w:val="24"/>
        </w:rPr>
        <w:t>"</w:t>
      </w:r>
    </w:p>
    <w:p w14:paraId="033AF4FC" w14:textId="77777777" w:rsidR="000A76A5" w:rsidRPr="00526D2B" w:rsidRDefault="000A76A5" w:rsidP="00A258E7">
      <w:pPr>
        <w:jc w:val="center"/>
        <w:rPr>
          <w:rFonts w:ascii="Arial" w:hAnsi="Arial" w:cs="Arial"/>
          <w:b/>
          <w:sz w:val="24"/>
          <w:szCs w:val="24"/>
        </w:rPr>
      </w:pPr>
    </w:p>
    <w:p w14:paraId="2A075A43" w14:textId="438B1EFE" w:rsidR="005247E2" w:rsidRPr="00526D2B" w:rsidRDefault="005247E2" w:rsidP="005247E2">
      <w:pPr>
        <w:jc w:val="both"/>
        <w:rPr>
          <w:rFonts w:ascii="Arial" w:hAnsi="Arial" w:cs="Arial"/>
          <w:sz w:val="20"/>
          <w:szCs w:val="20"/>
        </w:rPr>
      </w:pPr>
      <w:r w:rsidRPr="00526D2B">
        <w:rPr>
          <w:rFonts w:ascii="Arial" w:hAnsi="Arial" w:cs="Arial"/>
          <w:sz w:val="20"/>
          <w:szCs w:val="20"/>
        </w:rPr>
        <w:t>Dátum:</w:t>
      </w:r>
      <w:r w:rsidRPr="00526D2B">
        <w:rPr>
          <w:rFonts w:ascii="Arial" w:hAnsi="Arial" w:cs="Arial"/>
          <w:b/>
          <w:sz w:val="20"/>
          <w:szCs w:val="20"/>
        </w:rPr>
        <w:t xml:space="preserve"> </w:t>
      </w:r>
      <w:r w:rsidRPr="00526D2B">
        <w:rPr>
          <w:rFonts w:ascii="Arial" w:hAnsi="Arial" w:cs="Arial"/>
          <w:b/>
          <w:sz w:val="20"/>
          <w:szCs w:val="20"/>
        </w:rPr>
        <w:tab/>
      </w:r>
      <w:r w:rsidRPr="00526D2B">
        <w:rPr>
          <w:rFonts w:ascii="Arial" w:hAnsi="Arial" w:cs="Arial"/>
          <w:b/>
          <w:sz w:val="20"/>
          <w:szCs w:val="20"/>
        </w:rPr>
        <w:tab/>
      </w:r>
      <w:r w:rsidR="006C65C0">
        <w:rPr>
          <w:rFonts w:ascii="Arial" w:hAnsi="Arial" w:cs="Arial"/>
          <w:b/>
          <w:sz w:val="20"/>
          <w:szCs w:val="20"/>
        </w:rPr>
        <w:tab/>
      </w:r>
      <w:r w:rsidR="00A226D5">
        <w:rPr>
          <w:rFonts w:ascii="Arial" w:hAnsi="Arial" w:cs="Arial"/>
          <w:b/>
          <w:sz w:val="20"/>
          <w:szCs w:val="20"/>
        </w:rPr>
        <w:t>2</w:t>
      </w:r>
      <w:r w:rsidR="002718C5">
        <w:rPr>
          <w:rFonts w:ascii="Arial" w:hAnsi="Arial" w:cs="Arial"/>
          <w:b/>
          <w:sz w:val="20"/>
          <w:szCs w:val="20"/>
        </w:rPr>
        <w:t>6</w:t>
      </w:r>
      <w:r w:rsidR="005A4730">
        <w:rPr>
          <w:rFonts w:ascii="Arial" w:hAnsi="Arial" w:cs="Arial"/>
          <w:b/>
          <w:sz w:val="20"/>
          <w:szCs w:val="20"/>
        </w:rPr>
        <w:t>.</w:t>
      </w:r>
      <w:r w:rsidR="00A226D5">
        <w:rPr>
          <w:rFonts w:ascii="Arial" w:hAnsi="Arial" w:cs="Arial"/>
          <w:b/>
          <w:sz w:val="20"/>
          <w:szCs w:val="20"/>
        </w:rPr>
        <w:t>11</w:t>
      </w:r>
      <w:r w:rsidR="005A4730">
        <w:rPr>
          <w:rFonts w:ascii="Arial" w:hAnsi="Arial" w:cs="Arial"/>
          <w:b/>
          <w:sz w:val="20"/>
          <w:szCs w:val="20"/>
        </w:rPr>
        <w:t>.</w:t>
      </w:r>
      <w:r w:rsidR="000D57D4">
        <w:rPr>
          <w:rFonts w:ascii="Arial" w:hAnsi="Arial" w:cs="Arial"/>
          <w:b/>
          <w:sz w:val="20"/>
          <w:szCs w:val="20"/>
        </w:rPr>
        <w:t xml:space="preserve"> 2022</w:t>
      </w:r>
      <w:r w:rsidR="008D4F47">
        <w:rPr>
          <w:rFonts w:ascii="Arial" w:hAnsi="Arial" w:cs="Arial"/>
          <w:b/>
          <w:sz w:val="20"/>
          <w:szCs w:val="20"/>
        </w:rPr>
        <w:t xml:space="preserve"> (sobota)</w:t>
      </w:r>
    </w:p>
    <w:p w14:paraId="66F6739D" w14:textId="0FA229B0" w:rsidR="005247E2" w:rsidRPr="00526D2B" w:rsidRDefault="005247E2" w:rsidP="00315CC7">
      <w:pPr>
        <w:ind w:left="2127" w:hanging="2127"/>
        <w:rPr>
          <w:rFonts w:ascii="Arial" w:hAnsi="Arial" w:cs="Arial"/>
          <w:b/>
          <w:sz w:val="20"/>
          <w:szCs w:val="20"/>
        </w:rPr>
      </w:pPr>
      <w:r w:rsidRPr="00526D2B">
        <w:rPr>
          <w:rFonts w:ascii="Arial" w:hAnsi="Arial" w:cs="Arial"/>
          <w:sz w:val="20"/>
          <w:szCs w:val="20"/>
        </w:rPr>
        <w:t xml:space="preserve">Miesto konania: </w:t>
      </w:r>
      <w:r w:rsidRPr="00526D2B">
        <w:rPr>
          <w:rFonts w:ascii="Arial" w:hAnsi="Arial" w:cs="Arial"/>
          <w:sz w:val="20"/>
          <w:szCs w:val="20"/>
        </w:rPr>
        <w:tab/>
      </w:r>
      <w:r w:rsidRPr="00526D2B">
        <w:rPr>
          <w:rFonts w:ascii="Arial" w:hAnsi="Arial" w:cs="Arial"/>
          <w:b/>
          <w:sz w:val="20"/>
          <w:szCs w:val="20"/>
        </w:rPr>
        <w:t xml:space="preserve">Klinika estetickej a laserovej medicíny DermaPoint, </w:t>
      </w:r>
      <w:r w:rsidR="00315CC7" w:rsidRPr="00526D2B">
        <w:rPr>
          <w:rFonts w:ascii="Arial" w:hAnsi="Arial" w:cs="Arial"/>
          <w:b/>
          <w:sz w:val="20"/>
          <w:szCs w:val="20"/>
        </w:rPr>
        <w:br/>
      </w:r>
      <w:r w:rsidRPr="00526D2B">
        <w:rPr>
          <w:rFonts w:ascii="Arial" w:hAnsi="Arial" w:cs="Arial"/>
          <w:b/>
          <w:sz w:val="20"/>
          <w:szCs w:val="20"/>
        </w:rPr>
        <w:t>Za plavárňou 3937/1, Žilina</w:t>
      </w:r>
    </w:p>
    <w:p w14:paraId="17BE34EA" w14:textId="0E90EF57" w:rsidR="005247E2" w:rsidRPr="00526D2B" w:rsidRDefault="005247E2" w:rsidP="005247E2">
      <w:pPr>
        <w:jc w:val="both"/>
        <w:rPr>
          <w:rFonts w:ascii="Arial" w:hAnsi="Arial" w:cs="Arial"/>
          <w:b/>
          <w:sz w:val="20"/>
          <w:szCs w:val="20"/>
        </w:rPr>
      </w:pPr>
      <w:r w:rsidRPr="00526D2B">
        <w:rPr>
          <w:rFonts w:ascii="Arial" w:hAnsi="Arial" w:cs="Arial"/>
          <w:sz w:val="20"/>
          <w:szCs w:val="20"/>
        </w:rPr>
        <w:t xml:space="preserve">Trvanie školenia: </w:t>
      </w:r>
      <w:r w:rsidRPr="00526D2B">
        <w:rPr>
          <w:rFonts w:ascii="Arial" w:hAnsi="Arial" w:cs="Arial"/>
          <w:sz w:val="20"/>
          <w:szCs w:val="20"/>
        </w:rPr>
        <w:tab/>
      </w:r>
      <w:r w:rsidR="00A226D5">
        <w:rPr>
          <w:rFonts w:ascii="Arial" w:hAnsi="Arial" w:cs="Arial"/>
          <w:b/>
          <w:sz w:val="20"/>
          <w:szCs w:val="20"/>
        </w:rPr>
        <w:t>8</w:t>
      </w:r>
      <w:r w:rsidRPr="00526D2B">
        <w:rPr>
          <w:rFonts w:ascii="Arial" w:hAnsi="Arial" w:cs="Arial"/>
          <w:b/>
          <w:sz w:val="20"/>
          <w:szCs w:val="20"/>
        </w:rPr>
        <w:t>:</w:t>
      </w:r>
      <w:r w:rsidR="00A226D5">
        <w:rPr>
          <w:rFonts w:ascii="Arial" w:hAnsi="Arial" w:cs="Arial"/>
          <w:b/>
          <w:sz w:val="20"/>
          <w:szCs w:val="20"/>
        </w:rPr>
        <w:t>4</w:t>
      </w:r>
      <w:r w:rsidR="006C65C0">
        <w:rPr>
          <w:rFonts w:ascii="Arial" w:hAnsi="Arial" w:cs="Arial"/>
          <w:b/>
          <w:sz w:val="20"/>
          <w:szCs w:val="20"/>
        </w:rPr>
        <w:t>5</w:t>
      </w:r>
      <w:r w:rsidRPr="00526D2B">
        <w:rPr>
          <w:rFonts w:ascii="Arial" w:hAnsi="Arial" w:cs="Arial"/>
          <w:b/>
          <w:sz w:val="20"/>
          <w:szCs w:val="20"/>
        </w:rPr>
        <w:t xml:space="preserve"> hod – 1</w:t>
      </w:r>
      <w:r w:rsidR="00AD51AD">
        <w:rPr>
          <w:rFonts w:ascii="Arial" w:hAnsi="Arial" w:cs="Arial"/>
          <w:b/>
          <w:sz w:val="20"/>
          <w:szCs w:val="20"/>
        </w:rPr>
        <w:t>5</w:t>
      </w:r>
      <w:r w:rsidR="007F28F3">
        <w:rPr>
          <w:rFonts w:ascii="Arial" w:hAnsi="Arial" w:cs="Arial"/>
          <w:b/>
          <w:sz w:val="20"/>
          <w:szCs w:val="20"/>
        </w:rPr>
        <w:t>:</w:t>
      </w:r>
      <w:r w:rsidRPr="00526D2B">
        <w:rPr>
          <w:rFonts w:ascii="Arial" w:hAnsi="Arial" w:cs="Arial"/>
          <w:b/>
          <w:sz w:val="20"/>
          <w:szCs w:val="20"/>
        </w:rPr>
        <w:t>30 hod</w:t>
      </w:r>
    </w:p>
    <w:p w14:paraId="2A77249D" w14:textId="06287EDD" w:rsidR="0084246E" w:rsidRPr="00A226D5" w:rsidRDefault="005247E2" w:rsidP="00884FC4">
      <w:pPr>
        <w:ind w:left="2124" w:hanging="2124"/>
        <w:jc w:val="both"/>
        <w:rPr>
          <w:rFonts w:ascii="Arial" w:hAnsi="Arial" w:cs="Arial"/>
          <w:sz w:val="18"/>
          <w:szCs w:val="18"/>
        </w:rPr>
      </w:pPr>
      <w:r w:rsidRPr="00526D2B">
        <w:rPr>
          <w:rFonts w:ascii="Arial" w:hAnsi="Arial" w:cs="Arial"/>
          <w:sz w:val="20"/>
          <w:szCs w:val="20"/>
        </w:rPr>
        <w:t xml:space="preserve">Školiteľ: </w:t>
      </w:r>
      <w:r w:rsidRPr="00526D2B">
        <w:rPr>
          <w:rFonts w:ascii="Arial" w:hAnsi="Arial" w:cs="Arial"/>
          <w:sz w:val="20"/>
          <w:szCs w:val="20"/>
        </w:rPr>
        <w:tab/>
      </w:r>
      <w:r w:rsidRPr="00526D2B">
        <w:rPr>
          <w:rFonts w:ascii="Arial" w:hAnsi="Arial" w:cs="Arial"/>
          <w:b/>
          <w:bCs/>
          <w:sz w:val="20"/>
          <w:szCs w:val="20"/>
        </w:rPr>
        <w:t xml:space="preserve">MUDr. Mária Petrášová, </w:t>
      </w:r>
      <w:r w:rsidR="00884FC4">
        <w:rPr>
          <w:rFonts w:ascii="Arial" w:hAnsi="Arial" w:cs="Arial"/>
          <w:b/>
          <w:bCs/>
          <w:sz w:val="20"/>
          <w:szCs w:val="20"/>
        </w:rPr>
        <w:t xml:space="preserve"> MUDr. Gabriela </w:t>
      </w:r>
      <w:r w:rsidR="00A226D5" w:rsidRPr="00A226D5">
        <w:rPr>
          <w:rFonts w:ascii="Arial" w:hAnsi="Arial" w:cs="Arial"/>
          <w:b/>
          <w:bCs/>
          <w:sz w:val="20"/>
          <w:szCs w:val="20"/>
        </w:rPr>
        <w:t>Očková, MUDr. Alexandra Sirá</w:t>
      </w:r>
    </w:p>
    <w:p w14:paraId="15D165DE" w14:textId="77777777" w:rsidR="005665F3" w:rsidRDefault="005665F3" w:rsidP="00112DA8">
      <w:pPr>
        <w:rPr>
          <w:rFonts w:ascii="Arial Black" w:hAnsi="Arial Black" w:cs="Arial"/>
          <w:sz w:val="20"/>
          <w:szCs w:val="20"/>
        </w:rPr>
      </w:pPr>
    </w:p>
    <w:p w14:paraId="4EDB2209" w14:textId="29A40E9D" w:rsidR="005247E2" w:rsidRPr="00526D2B" w:rsidRDefault="00112DA8" w:rsidP="00112DA8">
      <w:pPr>
        <w:rPr>
          <w:rFonts w:ascii="Arial" w:hAnsi="Arial" w:cs="Arial"/>
          <w:sz w:val="20"/>
          <w:szCs w:val="20"/>
        </w:rPr>
      </w:pPr>
      <w:r w:rsidRPr="007B6C73">
        <w:rPr>
          <w:rFonts w:ascii="Arial Black" w:hAnsi="Arial Black" w:cs="Arial"/>
          <w:sz w:val="20"/>
          <w:szCs w:val="20"/>
        </w:rPr>
        <w:br/>
      </w:r>
      <w:r w:rsidR="00315CC7" w:rsidRPr="00526D2B">
        <w:rPr>
          <w:rFonts w:ascii="Arial" w:hAnsi="Arial" w:cs="Arial"/>
          <w:b/>
          <w:bCs/>
          <w:sz w:val="20"/>
          <w:szCs w:val="20"/>
        </w:rPr>
        <w:t>PROGRAM ŠKOLENIA:</w:t>
      </w:r>
    </w:p>
    <w:p w14:paraId="751F9C4B" w14:textId="57410E1E" w:rsidR="00AD51AD" w:rsidRDefault="00A226D5" w:rsidP="00AD51A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8</w:t>
      </w:r>
      <w:r w:rsidR="00AD51AD"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4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5</w:t>
      </w:r>
      <w:r w:rsidR="00AD51AD"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– 9: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15</w:t>
      </w:r>
      <w:r w:rsidR="00AD51AD"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="00AD51AD"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Registrácia</w:t>
      </w:r>
    </w:p>
    <w:p w14:paraId="35CE9C0C" w14:textId="77777777" w:rsidR="00AD51AD" w:rsidRPr="00AD51AD" w:rsidRDefault="00AD51AD" w:rsidP="00AD51A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14:paraId="398DAE41" w14:textId="61E73A32" w:rsidR="00AD51AD" w:rsidRDefault="00AD51AD" w:rsidP="00AC5FF5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9:</w:t>
      </w:r>
      <w:r w:rsidR="00A226D5">
        <w:rPr>
          <w:rFonts w:ascii="Arial" w:eastAsia="Times New Roman" w:hAnsi="Arial" w:cs="Arial"/>
          <w:noProof w:val="0"/>
          <w:sz w:val="20"/>
          <w:szCs w:val="20"/>
          <w:lang w:eastAsia="cs-CZ"/>
        </w:rPr>
        <w:t>15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- 10:15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Botulotoxín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typu A: 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čo je </w:t>
      </w:r>
      <w:proofErr w:type="spellStart"/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botulotoxín</w:t>
      </w:r>
      <w:proofErr w:type="spellEnd"/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 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mechanizmus účinku, indikácie, kontraindikácie, riedenie, 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a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natómia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svalov na tvári,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aplikačná schéma, nežiadúce účinky,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komplikácie,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otázky a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 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odpovede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.</w:t>
      </w:r>
    </w:p>
    <w:p w14:paraId="699B7AE6" w14:textId="77777777" w:rsidR="00AD51AD" w:rsidRPr="00AD51AD" w:rsidRDefault="00AD51AD" w:rsidP="00AD51AD">
      <w:pPr>
        <w:spacing w:after="0" w:line="240" w:lineRule="auto"/>
        <w:ind w:left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14:paraId="68EC4740" w14:textId="5328B41F" w:rsidR="00AD51AD" w:rsidRDefault="00AD51AD" w:rsidP="00AC5FF5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10:15 – 11: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30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Kyselina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hyalurónová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: Kyselina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hyalurónová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a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dermis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,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anatómia tváre, starnutie,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vlastnosti kyseliny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hyalurónovej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,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rozdelenie produktov,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kontraindikácie, možné komplikácie , otázky a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> 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odpovede</w:t>
      </w:r>
    </w:p>
    <w:p w14:paraId="3F905C29" w14:textId="77777777" w:rsidR="00AD51AD" w:rsidRPr="00AD51AD" w:rsidRDefault="00AD51AD" w:rsidP="00AD51AD">
      <w:pPr>
        <w:spacing w:after="0" w:line="240" w:lineRule="auto"/>
        <w:ind w:left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14:paraId="4B764A40" w14:textId="45C95630" w:rsidR="00AD51AD" w:rsidRDefault="00AD51AD" w:rsidP="00AD51A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11: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30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– 1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2:00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Coffee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break</w:t>
      </w:r>
    </w:p>
    <w:p w14:paraId="2C0A057D" w14:textId="77777777" w:rsidR="00AD51AD" w:rsidRPr="00AD51AD" w:rsidRDefault="00AD51AD" w:rsidP="00AD51A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14:paraId="69279F37" w14:textId="4D3BD1E0" w:rsidR="00AD51AD" w:rsidRDefault="00AD51AD" w:rsidP="00FC4B6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1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2:00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– 13: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30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Praktické školenie: anatómia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tváre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 aplikácia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botulotoxínu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do vybraných častí tváre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 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riedenie, dávkovanie, správne techniky, aplikácia kyseliny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hyalurónovej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nosovo-ústne ryhy,</w:t>
      </w:r>
      <w:r w:rsidR="00FC4B61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líca,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marionety, kontúry pier, hydratácia a revitalizácia pleti</w:t>
      </w:r>
      <w:r w:rsidR="00FC4B61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 </w:t>
      </w:r>
      <w:proofErr w:type="spellStart"/>
      <w:r w:rsidR="00FC4B61">
        <w:rPr>
          <w:rFonts w:ascii="Arial" w:eastAsia="Times New Roman" w:hAnsi="Arial" w:cs="Arial"/>
          <w:noProof w:val="0"/>
          <w:sz w:val="20"/>
          <w:szCs w:val="20"/>
          <w:lang w:eastAsia="cs-CZ"/>
        </w:rPr>
        <w:t>mezoterapia</w:t>
      </w:r>
      <w:proofErr w:type="spellEnd"/>
      <w:r w:rsidR="00FC4B61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, 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základné aplikačné techniky, kombinácia zákrokov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, rozdelenie produktov, komplikácie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.</w:t>
      </w:r>
    </w:p>
    <w:p w14:paraId="6726724C" w14:textId="77777777" w:rsidR="00AD51AD" w:rsidRPr="00AD51AD" w:rsidRDefault="00AD51AD" w:rsidP="00AD51AD">
      <w:pPr>
        <w:spacing w:after="0" w:line="240" w:lineRule="auto"/>
        <w:ind w:left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14:paraId="3013DF9E" w14:textId="3A84242C" w:rsidR="00AD51AD" w:rsidRDefault="00AD51AD" w:rsidP="00AD51A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13: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30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– 13: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45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Coffee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break</w:t>
      </w:r>
    </w:p>
    <w:p w14:paraId="43AC54CF" w14:textId="77777777" w:rsidR="00AD51AD" w:rsidRPr="00AD51AD" w:rsidRDefault="00AD51AD" w:rsidP="00AD51A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</w:p>
    <w:p w14:paraId="057673B0" w14:textId="774ED5EA" w:rsidR="00AD51AD" w:rsidRPr="00AD51AD" w:rsidRDefault="00AD51AD" w:rsidP="00AD51A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13:</w:t>
      </w:r>
      <w:r w:rsidR="00AC5FF5">
        <w:rPr>
          <w:rFonts w:ascii="Arial" w:eastAsia="Times New Roman" w:hAnsi="Arial" w:cs="Arial"/>
          <w:noProof w:val="0"/>
          <w:sz w:val="20"/>
          <w:szCs w:val="20"/>
          <w:lang w:eastAsia="cs-CZ"/>
        </w:rPr>
        <w:t>45</w:t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– 15:30 </w:t>
      </w:r>
      <w:r>
        <w:rPr>
          <w:rFonts w:ascii="Arial" w:eastAsia="Times New Roman" w:hAnsi="Arial" w:cs="Arial"/>
          <w:noProof w:val="0"/>
          <w:sz w:val="20"/>
          <w:szCs w:val="20"/>
          <w:lang w:eastAsia="cs-CZ"/>
        </w:rPr>
        <w:tab/>
      </w: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Praktické školenie: anatómia, aplikácia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botulotoxínu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do vybraných častí tváre –</w:t>
      </w:r>
    </w:p>
    <w:p w14:paraId="2C40DEC3" w14:textId="77777777" w:rsidR="00AD51AD" w:rsidRPr="00AD51AD" w:rsidRDefault="00AD51AD" w:rsidP="00AD51AD">
      <w:pPr>
        <w:spacing w:after="0" w:line="240" w:lineRule="auto"/>
        <w:ind w:left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riedenie, dávkovanie, správne techniky, aplikácia kyseliny </w:t>
      </w:r>
      <w:proofErr w:type="spellStart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hyalurónovej</w:t>
      </w:r>
      <w:proofErr w:type="spellEnd"/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– </w:t>
      </w:r>
    </w:p>
    <w:p w14:paraId="4FAE9EAE" w14:textId="77777777" w:rsidR="00AD51AD" w:rsidRPr="00AD51AD" w:rsidRDefault="00AD51AD" w:rsidP="00AD51AD">
      <w:pPr>
        <w:spacing w:after="0" w:line="240" w:lineRule="auto"/>
        <w:ind w:left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nosovo-ústne ryhy, marionety, kontúry pier, hydratácia a revitalizácia pleti, </w:t>
      </w:r>
    </w:p>
    <w:p w14:paraId="23AB024B" w14:textId="40B6A652" w:rsidR="005247E2" w:rsidRDefault="00AD51AD" w:rsidP="00AC5FF5">
      <w:pPr>
        <w:spacing w:after="0" w:line="240" w:lineRule="auto"/>
        <w:ind w:left="2124"/>
        <w:jc w:val="both"/>
        <w:rPr>
          <w:rFonts w:ascii="Arial" w:eastAsia="Times New Roman" w:hAnsi="Arial" w:cs="Arial"/>
          <w:noProof w:val="0"/>
          <w:sz w:val="20"/>
          <w:szCs w:val="20"/>
          <w:lang w:eastAsia="cs-CZ"/>
        </w:rPr>
      </w:pPr>
      <w:r w:rsidRPr="00AD51AD">
        <w:rPr>
          <w:rFonts w:ascii="Arial" w:eastAsia="Times New Roman" w:hAnsi="Arial" w:cs="Arial"/>
          <w:noProof w:val="0"/>
          <w:sz w:val="20"/>
          <w:szCs w:val="20"/>
          <w:lang w:eastAsia="cs-CZ"/>
        </w:rPr>
        <w:t>základné aplikačné techniky, kombinácia zákrokov.</w:t>
      </w:r>
    </w:p>
    <w:p w14:paraId="3A1779A5" w14:textId="77777777" w:rsidR="00AC5FF5" w:rsidRPr="00526D2B" w:rsidRDefault="00AC5FF5" w:rsidP="00AC5FF5">
      <w:pPr>
        <w:spacing w:after="0" w:line="240" w:lineRule="auto"/>
        <w:ind w:left="2124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</w:p>
    <w:sectPr w:rsidR="00AC5FF5" w:rsidRPr="0052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57AB"/>
    <w:multiLevelType w:val="hybridMultilevel"/>
    <w:tmpl w:val="4B5A0ACE"/>
    <w:lvl w:ilvl="0" w:tplc="1D68703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E2"/>
    <w:rsid w:val="00033ABB"/>
    <w:rsid w:val="000A76A5"/>
    <w:rsid w:val="000D57D4"/>
    <w:rsid w:val="00112DA8"/>
    <w:rsid w:val="001F18BD"/>
    <w:rsid w:val="0027064B"/>
    <w:rsid w:val="002718C5"/>
    <w:rsid w:val="002760B7"/>
    <w:rsid w:val="00287DC4"/>
    <w:rsid w:val="00315CC7"/>
    <w:rsid w:val="00492247"/>
    <w:rsid w:val="005247E2"/>
    <w:rsid w:val="00526D2B"/>
    <w:rsid w:val="005665F3"/>
    <w:rsid w:val="005A4730"/>
    <w:rsid w:val="0060348D"/>
    <w:rsid w:val="006C65C0"/>
    <w:rsid w:val="006E509F"/>
    <w:rsid w:val="0071126C"/>
    <w:rsid w:val="007B6C73"/>
    <w:rsid w:val="007F28F3"/>
    <w:rsid w:val="0084246E"/>
    <w:rsid w:val="00852800"/>
    <w:rsid w:val="00884FC4"/>
    <w:rsid w:val="008B4832"/>
    <w:rsid w:val="008D4F47"/>
    <w:rsid w:val="008F0866"/>
    <w:rsid w:val="00912E48"/>
    <w:rsid w:val="00A226D5"/>
    <w:rsid w:val="00A258E7"/>
    <w:rsid w:val="00A7217D"/>
    <w:rsid w:val="00AC5FF5"/>
    <w:rsid w:val="00AC6454"/>
    <w:rsid w:val="00AD51AD"/>
    <w:rsid w:val="00C171D5"/>
    <w:rsid w:val="00C5611A"/>
    <w:rsid w:val="00FC4B61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7520"/>
  <w15:chartTrackingRefBased/>
  <w15:docId w15:val="{CCA64D7A-0E7B-4AF9-A6F6-B838F55A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E2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7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7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45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54"/>
    <w:rPr>
      <w:rFonts w:ascii="Times New Roman" w:eastAsia="Calibri" w:hAnsi="Times New Roman" w:cs="Times New Roman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6E509F"/>
    <w:pPr>
      <w:ind w:left="720"/>
      <w:contextualSpacing/>
    </w:pPr>
  </w:style>
  <w:style w:type="paragraph" w:styleId="NoSpacing">
    <w:name w:val="No Spacing"/>
    <w:uiPriority w:val="1"/>
    <w:qFormat/>
    <w:rsid w:val="00AC5FF5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Uhrinova</dc:creator>
  <cp:keywords/>
  <dc:description/>
  <cp:lastModifiedBy>Jana MARTINKOVICOVA</cp:lastModifiedBy>
  <cp:revision>3</cp:revision>
  <cp:lastPrinted>2020-12-07T16:24:00Z</cp:lastPrinted>
  <dcterms:created xsi:type="dcterms:W3CDTF">2022-06-27T08:42:00Z</dcterms:created>
  <dcterms:modified xsi:type="dcterms:W3CDTF">2022-10-17T09:14:00Z</dcterms:modified>
</cp:coreProperties>
</file>